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DAD64" w14:textId="0CCEE93C" w:rsidR="4BD0EA5A" w:rsidRDefault="4BD0EA5A" w:rsidP="002A4CD4">
      <w:pPr>
        <w:pStyle w:val="PargrafodaLista"/>
        <w:spacing w:before="1" w:line="362" w:lineRule="auto"/>
        <w:ind w:left="0" w:right="150" w:firstLine="0"/>
        <w:rPr>
          <w:b/>
          <w:bCs/>
          <w:sz w:val="24"/>
          <w:szCs w:val="24"/>
        </w:rPr>
      </w:pPr>
    </w:p>
    <w:p w14:paraId="125477FA" w14:textId="6B2AF9B3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jc w:val="center"/>
        <w:rPr>
          <w:b/>
          <w:sz w:val="24"/>
        </w:rPr>
      </w:pPr>
      <w:r>
        <w:rPr>
          <w:b/>
          <w:sz w:val="24"/>
        </w:rPr>
        <w:t>ANEXO</w:t>
      </w:r>
    </w:p>
    <w:p w14:paraId="4D8B78C7" w14:textId="6D715372" w:rsidR="009B05ED" w:rsidRDefault="009B05ED" w:rsidP="009B05ED">
      <w:pPr>
        <w:pStyle w:val="PargrafodaLista"/>
        <w:spacing w:before="1" w:line="362" w:lineRule="auto"/>
        <w:ind w:left="0" w:right="150" w:firstLine="0"/>
        <w:jc w:val="center"/>
        <w:rPr>
          <w:b/>
          <w:sz w:val="24"/>
        </w:rPr>
      </w:pPr>
      <w:r w:rsidRPr="009B05ED">
        <w:rPr>
          <w:b/>
          <w:sz w:val="24"/>
        </w:rPr>
        <w:t>MODELO RESUMO EXPANDIDO</w:t>
      </w:r>
    </w:p>
    <w:p w14:paraId="7AA544A7" w14:textId="77777777" w:rsidR="009B05ED" w:rsidRPr="009B05ED" w:rsidRDefault="009B05ED" w:rsidP="4BD0EA5A">
      <w:pPr>
        <w:pStyle w:val="PargrafodaLista"/>
        <w:spacing w:before="1" w:line="360" w:lineRule="auto"/>
        <w:ind w:left="0" w:right="150" w:firstLine="0"/>
        <w:jc w:val="center"/>
        <w:rPr>
          <w:sz w:val="24"/>
          <w:szCs w:val="24"/>
        </w:rPr>
      </w:pPr>
    </w:p>
    <w:p w14:paraId="3147BD1F" w14:textId="77777777" w:rsidR="009B05ED" w:rsidRPr="009B05ED" w:rsidRDefault="009B05ED" w:rsidP="4BD0EA5A">
      <w:pPr>
        <w:pStyle w:val="PargrafodaLista"/>
        <w:spacing w:before="1" w:line="360" w:lineRule="auto"/>
        <w:ind w:left="0" w:right="150" w:firstLine="0"/>
        <w:jc w:val="center"/>
        <w:rPr>
          <w:b/>
          <w:bCs/>
          <w:sz w:val="24"/>
          <w:szCs w:val="24"/>
        </w:rPr>
      </w:pPr>
      <w:r w:rsidRPr="4BD0EA5A">
        <w:rPr>
          <w:b/>
          <w:bCs/>
          <w:sz w:val="24"/>
          <w:szCs w:val="24"/>
        </w:rPr>
        <w:t>TÍTULO EM TIMES NEW ROMAN 12, CENTRALIZADO, NEGRITO E MAIÚSCULO: SUBTÍTULO TAMBÉM, SENDO A EXTENSÃO MÁXIMA DO CONJUNTO DE TRÊS LINHAS</w:t>
      </w:r>
    </w:p>
    <w:p w14:paraId="282F0AE1" w14:textId="77777777" w:rsid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2FC1318E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Primeiro Autor1, Segundo Autor2, Terceiro Autor3*</w:t>
      </w:r>
    </w:p>
    <w:p w14:paraId="35992508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1</w:t>
      </w:r>
      <w:r>
        <w:rPr>
          <w:sz w:val="24"/>
        </w:rPr>
        <w:t xml:space="preserve"> </w:t>
      </w:r>
      <w:r w:rsidRPr="009B05ED">
        <w:rPr>
          <w:sz w:val="24"/>
        </w:rPr>
        <w:t>Afiliação institucional do primeiro autor, e-mail;</w:t>
      </w:r>
    </w:p>
    <w:p w14:paraId="4F2E6804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2</w:t>
      </w:r>
      <w:r>
        <w:rPr>
          <w:sz w:val="24"/>
        </w:rPr>
        <w:t xml:space="preserve"> </w:t>
      </w:r>
      <w:r w:rsidRPr="009B05ED">
        <w:rPr>
          <w:sz w:val="24"/>
        </w:rPr>
        <w:t>Afiliação institucional do segundo autor, e-mail;</w:t>
      </w:r>
    </w:p>
    <w:p w14:paraId="42593F90" w14:textId="77777777" w:rsidR="00B86197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3</w:t>
      </w:r>
      <w:r>
        <w:rPr>
          <w:sz w:val="24"/>
        </w:rPr>
        <w:t xml:space="preserve"> </w:t>
      </w:r>
      <w:r w:rsidRPr="009B05ED">
        <w:rPr>
          <w:sz w:val="24"/>
        </w:rPr>
        <w:t>Afiliação institucional do terceiro autor, e-mail.</w:t>
      </w:r>
    </w:p>
    <w:p w14:paraId="74E8568B" w14:textId="77777777" w:rsid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104D0D88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b/>
          <w:sz w:val="24"/>
        </w:rPr>
        <w:t>RESUMO</w:t>
      </w:r>
      <w:r w:rsidRPr="009B05ED">
        <w:rPr>
          <w:sz w:val="24"/>
        </w:rPr>
        <w:t xml:space="preserve"> </w:t>
      </w:r>
    </w:p>
    <w:p w14:paraId="770CD7C5" w14:textId="49CC8337" w:rsidR="009B05ED" w:rsidRDefault="009B05ED" w:rsidP="4BD0EA5A">
      <w:pPr>
        <w:pStyle w:val="PargrafodaLista"/>
        <w:spacing w:before="1"/>
        <w:ind w:left="0" w:right="147" w:firstLine="0"/>
        <w:rPr>
          <w:sz w:val="24"/>
          <w:szCs w:val="24"/>
        </w:rPr>
      </w:pPr>
      <w:r w:rsidRPr="4BD0EA5A">
        <w:rPr>
          <w:sz w:val="24"/>
          <w:szCs w:val="24"/>
        </w:rPr>
        <w:t xml:space="preserve">O resumo deve apresentar um </w:t>
      </w:r>
      <w:r w:rsidR="001B2496" w:rsidRPr="4BD0EA5A">
        <w:rPr>
          <w:sz w:val="24"/>
          <w:szCs w:val="24"/>
        </w:rPr>
        <w:t xml:space="preserve">mínimo </w:t>
      </w:r>
      <w:r w:rsidR="0000483C" w:rsidRPr="4BD0EA5A">
        <w:rPr>
          <w:sz w:val="24"/>
          <w:szCs w:val="24"/>
        </w:rPr>
        <w:t xml:space="preserve">palavras de acordo com o tipo de trabalho enviado, máximo de </w:t>
      </w:r>
      <w:r w:rsidR="6938504B" w:rsidRPr="4BD0EA5A">
        <w:rPr>
          <w:sz w:val="24"/>
          <w:szCs w:val="24"/>
        </w:rPr>
        <w:t>15</w:t>
      </w:r>
      <w:r w:rsidR="0000483C" w:rsidRPr="4BD0EA5A">
        <w:rPr>
          <w:sz w:val="24"/>
          <w:szCs w:val="24"/>
        </w:rPr>
        <w:t>0 palavras para Resumo Expandido</w:t>
      </w:r>
      <w:r w:rsidRPr="4BD0EA5A">
        <w:rPr>
          <w:sz w:val="24"/>
          <w:szCs w:val="24"/>
        </w:rPr>
        <w:t>, onde são apresentadas as principais informações d</w:t>
      </w:r>
      <w:r w:rsidR="0000483C" w:rsidRPr="4BD0EA5A">
        <w:rPr>
          <w:sz w:val="24"/>
          <w:szCs w:val="24"/>
        </w:rPr>
        <w:t xml:space="preserve">o </w:t>
      </w:r>
      <w:r w:rsidR="005C6321" w:rsidRPr="4BD0EA5A">
        <w:rPr>
          <w:sz w:val="24"/>
          <w:szCs w:val="24"/>
        </w:rPr>
        <w:t>trabalho</w:t>
      </w:r>
      <w:r w:rsidRPr="4BD0EA5A">
        <w:rPr>
          <w:sz w:val="24"/>
          <w:szCs w:val="24"/>
        </w:rPr>
        <w:t>. Em uma sequência de frases concisas deve</w:t>
      </w:r>
      <w:r w:rsidR="00A84539" w:rsidRPr="4BD0EA5A">
        <w:rPr>
          <w:sz w:val="24"/>
          <w:szCs w:val="24"/>
        </w:rPr>
        <w:t>-se</w:t>
      </w:r>
      <w:r w:rsidRPr="4BD0EA5A">
        <w:rPr>
          <w:sz w:val="24"/>
          <w:szCs w:val="24"/>
        </w:rPr>
        <w:t xml:space="preserve"> apresentar a natureza do tema, metodologia utilizada, principais resultados e conclusões. Pode-se destacar uma eventual novidade dos resultados em relação a estudos prévios (discussão). Texto digitado em espaçamento simples, fonte tamanho 12, alinhamento </w:t>
      </w:r>
      <w:r w:rsidR="007254A3" w:rsidRPr="4BD0EA5A">
        <w:rPr>
          <w:sz w:val="24"/>
          <w:szCs w:val="24"/>
        </w:rPr>
        <w:t>à esquerda</w:t>
      </w:r>
      <w:r w:rsidRPr="4BD0EA5A">
        <w:rPr>
          <w:sz w:val="24"/>
          <w:szCs w:val="24"/>
        </w:rPr>
        <w:t xml:space="preserve">, sem recuo na primeira linha do parágrafo. </w:t>
      </w:r>
    </w:p>
    <w:p w14:paraId="42BE97B4" w14:textId="77777777" w:rsidR="00A84539" w:rsidRPr="009B05ED" w:rsidRDefault="00A84539" w:rsidP="00A84539">
      <w:pPr>
        <w:pStyle w:val="PargrafodaLista"/>
        <w:spacing w:before="1"/>
        <w:ind w:left="0" w:right="147" w:firstLine="0"/>
        <w:rPr>
          <w:sz w:val="24"/>
        </w:rPr>
      </w:pPr>
    </w:p>
    <w:p w14:paraId="24CEA70A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b/>
          <w:sz w:val="24"/>
        </w:rPr>
        <w:t>Palavras-chave</w:t>
      </w:r>
      <w:r w:rsidRPr="009B05ED">
        <w:rPr>
          <w:sz w:val="24"/>
        </w:rPr>
        <w:t>: Informar três palavras-chave separadas por vírgula.</w:t>
      </w:r>
    </w:p>
    <w:p w14:paraId="26EAEB86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1D5A32B2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4BD0EA5A">
        <w:rPr>
          <w:b/>
          <w:bCs/>
          <w:sz w:val="24"/>
          <w:szCs w:val="24"/>
        </w:rPr>
        <w:t>INTRODUÇÃO</w:t>
      </w:r>
    </w:p>
    <w:p w14:paraId="18F28732" w14:textId="7C613FF3" w:rsidR="39D5CD28" w:rsidRDefault="39D5CD28" w:rsidP="4BD0EA5A">
      <w:pPr>
        <w:pStyle w:val="PargrafodaLista"/>
        <w:spacing w:before="1" w:line="362" w:lineRule="auto"/>
        <w:ind w:left="0" w:right="150" w:firstLine="0"/>
        <w:rPr>
          <w:sz w:val="24"/>
          <w:szCs w:val="24"/>
        </w:rPr>
      </w:pPr>
      <w:r w:rsidRPr="4BD0EA5A">
        <w:rPr>
          <w:sz w:val="24"/>
          <w:szCs w:val="24"/>
        </w:rPr>
        <w:t>Descrever uma visão geral sobre o tema abordado no estudo, com definição dos objetivos do trabalho e relevância da pesquisa.</w:t>
      </w:r>
    </w:p>
    <w:p w14:paraId="45B98671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79677E9B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b/>
          <w:sz w:val="24"/>
        </w:rPr>
        <w:t>MÉTODOS</w:t>
      </w:r>
    </w:p>
    <w:p w14:paraId="1270ED2F" w14:textId="77777777" w:rsidR="00BA5209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Descrever como o trabalho foi realizado (procedimentos, estratégias; sujeitos participantes, documentos; equipamentos, ambientes; etc.). O método deve conter todos os pormenores necessários à repetição da pesquisa de maneira exata. É comum a apresentação do material pesquisado, delineamento experimental, procedimentos específicos e os métodos utilizados para se analisar os resultados. </w:t>
      </w:r>
    </w:p>
    <w:p w14:paraId="261F2BBD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É importante indicar qual é a população estudada, como foi composta a amostra e procedimento de coleta de dados, entre outros. </w:t>
      </w:r>
      <w:r w:rsidR="00BA5209">
        <w:rPr>
          <w:sz w:val="24"/>
        </w:rPr>
        <w:t>O</w:t>
      </w:r>
      <w:r w:rsidRPr="009B05ED">
        <w:rPr>
          <w:sz w:val="24"/>
        </w:rPr>
        <w:t xml:space="preserve"> item metodologia deve ser escrito com </w:t>
      </w:r>
      <w:r w:rsidRPr="009B05ED">
        <w:rPr>
          <w:sz w:val="24"/>
        </w:rPr>
        <w:lastRenderedPageBreak/>
        <w:t>verbos no passado, visto que a pesquisa já ocorreu.</w:t>
      </w:r>
    </w:p>
    <w:p w14:paraId="14DDB1A7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17F50BCB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b/>
          <w:sz w:val="24"/>
        </w:rPr>
      </w:pPr>
      <w:r w:rsidRPr="009B05ED">
        <w:rPr>
          <w:b/>
          <w:sz w:val="24"/>
        </w:rPr>
        <w:t>RESULTADOS E DISCUSSÕES</w:t>
      </w:r>
    </w:p>
    <w:p w14:paraId="2ED22019" w14:textId="77777777" w:rsidR="00BA5209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Apresentar os principais resultados obtidos com a aplicação da metodologia escolhida na amostra estudada. </w:t>
      </w:r>
    </w:p>
    <w:p w14:paraId="4E261F25" w14:textId="77777777" w:rsidR="00BA5209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É importante que se apresente apenas os resultados necessários para embasar as conclusões. </w:t>
      </w:r>
      <w:r>
        <w:rPr>
          <w:sz w:val="24"/>
        </w:rPr>
        <w:t xml:space="preserve">Pode-se utilizar </w:t>
      </w:r>
      <w:r w:rsidRPr="009B05ED">
        <w:rPr>
          <w:sz w:val="24"/>
        </w:rPr>
        <w:t xml:space="preserve">tabelas, gráficos e figuras, acompanhados de um texto descritivo dos mesmos. Os resultados </w:t>
      </w:r>
      <w:r>
        <w:rPr>
          <w:sz w:val="24"/>
        </w:rPr>
        <w:t>podem</w:t>
      </w:r>
      <w:r w:rsidRPr="009B05ED">
        <w:rPr>
          <w:sz w:val="24"/>
        </w:rPr>
        <w:t xml:space="preserve"> vir acompanhados dos valores estatísticos de significância e/ou dados qualitativos. </w:t>
      </w:r>
    </w:p>
    <w:p w14:paraId="2785B3E5" w14:textId="77777777" w:rsidR="00BA5209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A apresentação dos resultados juntamente com a discussão, requer uma descrição dos mesmos com uma análise e/ou comparação destes com a literatura especializada. Na discussão se comenta sobre o impacto dos resultados no conhecimento vigente. </w:t>
      </w:r>
    </w:p>
    <w:p w14:paraId="4F532FC8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Se o que foi observado vai de encontro ao que diz a literatura, se traz informações contrárias, se acrescenta ou modifica aquilo que se sabe sobre determinado assunto descrito nas publicações científicas. Por vezes os resultados modificam ou corroboram a literatura de maneira suficiente para que uma nova conclusão possa ser obtida.</w:t>
      </w:r>
    </w:p>
    <w:p w14:paraId="455CF275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19CE5470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b/>
          <w:sz w:val="24"/>
        </w:rPr>
        <w:t>CONCLUSÕES</w:t>
      </w:r>
    </w:p>
    <w:p w14:paraId="1B8A0FAD" w14:textId="77777777" w:rsidR="00BA5209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 xml:space="preserve">Descrever a conclusão dos autores com base nos resultados, relacionando-os aos objetivos da pesquisa. </w:t>
      </w:r>
    </w:p>
    <w:p w14:paraId="1A882229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 w:rsidRPr="009B05ED">
        <w:rPr>
          <w:sz w:val="24"/>
        </w:rPr>
        <w:t>Quando os resultados permitem uma generalização da conclusão, deve-se fazê-lo, porém</w:t>
      </w:r>
      <w:r w:rsidR="00896B7C">
        <w:rPr>
          <w:sz w:val="24"/>
        </w:rPr>
        <w:t>,</w:t>
      </w:r>
      <w:r w:rsidRPr="009B05ED">
        <w:rPr>
          <w:sz w:val="24"/>
        </w:rPr>
        <w:t xml:space="preserve"> quando não permitem</w:t>
      </w:r>
      <w:r w:rsidR="00896B7C">
        <w:rPr>
          <w:sz w:val="24"/>
        </w:rPr>
        <w:t>,</w:t>
      </w:r>
      <w:r w:rsidRPr="009B05ED">
        <w:rPr>
          <w:sz w:val="24"/>
        </w:rPr>
        <w:t xml:space="preserve"> é importante que se ressalte que </w:t>
      </w:r>
      <w:r w:rsidR="00896B7C">
        <w:rPr>
          <w:sz w:val="24"/>
        </w:rPr>
        <w:t>esses resultados são relativo</w:t>
      </w:r>
      <w:r w:rsidRPr="009B05ED">
        <w:rPr>
          <w:sz w:val="24"/>
        </w:rPr>
        <w:t>s à população estudada.</w:t>
      </w:r>
    </w:p>
    <w:p w14:paraId="73934F37" w14:textId="77777777" w:rsidR="009B05ED" w:rsidRPr="009B05ED" w:rsidRDefault="009B05ED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7552E664" w14:textId="77777777" w:rsidR="00F22983" w:rsidRDefault="00F22983" w:rsidP="009B05ED">
      <w:pPr>
        <w:pStyle w:val="PargrafodaLista"/>
        <w:spacing w:before="1" w:line="362" w:lineRule="auto"/>
        <w:ind w:left="0" w:right="150" w:firstLine="0"/>
        <w:rPr>
          <w:b/>
          <w:sz w:val="24"/>
        </w:rPr>
      </w:pPr>
      <w:r w:rsidRPr="00F22983">
        <w:rPr>
          <w:b/>
          <w:sz w:val="24"/>
        </w:rPr>
        <w:t>REFERÊNCIAS</w:t>
      </w:r>
    </w:p>
    <w:p w14:paraId="085D7C73" w14:textId="457B1175" w:rsidR="009B05ED" w:rsidRDefault="00BB374C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>
        <w:rPr>
          <w:sz w:val="24"/>
        </w:rPr>
        <w:t xml:space="preserve">Citar as mais consultadas, </w:t>
      </w:r>
      <w:r w:rsidR="00CF5353">
        <w:rPr>
          <w:sz w:val="24"/>
        </w:rPr>
        <w:t>seguindo o padrão de referências estipulado pela</w:t>
      </w:r>
      <w:r>
        <w:rPr>
          <w:sz w:val="24"/>
        </w:rPr>
        <w:t xml:space="preserve"> norma ABNT</w:t>
      </w:r>
      <w:r w:rsidR="005A678B">
        <w:rPr>
          <w:sz w:val="24"/>
        </w:rPr>
        <w:t xml:space="preserve"> NBR 6023. </w:t>
      </w:r>
    </w:p>
    <w:p w14:paraId="057BED78" w14:textId="0430D9DE" w:rsidR="005A678B" w:rsidRDefault="005A678B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>
        <w:rPr>
          <w:sz w:val="24"/>
        </w:rPr>
        <w:t>Alinhamento do parágrafo: à esquerda. Espaçamento entre linhas</w:t>
      </w:r>
      <w:r w:rsidR="00CF5353">
        <w:rPr>
          <w:sz w:val="24"/>
        </w:rPr>
        <w:t xml:space="preserve"> das referências</w:t>
      </w:r>
      <w:r>
        <w:rPr>
          <w:sz w:val="24"/>
        </w:rPr>
        <w:t>: simples</w:t>
      </w:r>
    </w:p>
    <w:p w14:paraId="304D945F" w14:textId="77777777" w:rsidR="006C0C44" w:rsidRDefault="006C0C44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7E51D614" w14:textId="77777777" w:rsidR="00F22983" w:rsidRDefault="005A678B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  <w:r>
        <w:rPr>
          <w:sz w:val="24"/>
        </w:rPr>
        <w:t>ABNT NBR 6023 – alguns exemplos de referências:</w:t>
      </w:r>
    </w:p>
    <w:p w14:paraId="248EB407" w14:textId="77777777" w:rsidR="005A678B" w:rsidRDefault="005A678B" w:rsidP="005A678B">
      <w:pPr>
        <w:pStyle w:val="PargrafodaLista"/>
        <w:ind w:left="0" w:right="150" w:firstLine="0"/>
        <w:rPr>
          <w:sz w:val="24"/>
        </w:rPr>
      </w:pPr>
      <w:r>
        <w:rPr>
          <w:sz w:val="24"/>
        </w:rPr>
        <w:t>Até 3 autores:</w:t>
      </w:r>
    </w:p>
    <w:p w14:paraId="119D46A4" w14:textId="77777777" w:rsidR="00F22983" w:rsidRDefault="005A678B" w:rsidP="005A678B">
      <w:pPr>
        <w:pStyle w:val="PargrafodaLista"/>
        <w:ind w:left="0" w:right="147" w:firstLine="0"/>
        <w:jc w:val="left"/>
        <w:rPr>
          <w:sz w:val="24"/>
        </w:rPr>
      </w:pPr>
      <w:r w:rsidRPr="005A678B">
        <w:rPr>
          <w:sz w:val="24"/>
        </w:rPr>
        <w:t>LA TAILE, Yves; OLIVEIRA, Marta Kohl de; DAN</w:t>
      </w:r>
      <w:r>
        <w:rPr>
          <w:sz w:val="24"/>
        </w:rPr>
        <w:t xml:space="preserve">TAS, Heloysa. </w:t>
      </w:r>
      <w:r w:rsidRPr="005A678B">
        <w:rPr>
          <w:b/>
          <w:sz w:val="24"/>
        </w:rPr>
        <w:t>Piaget, Vygotsky, Wallon</w:t>
      </w:r>
      <w:r w:rsidRPr="005A678B">
        <w:rPr>
          <w:sz w:val="24"/>
        </w:rPr>
        <w:t>: teorias</w:t>
      </w:r>
      <w:r>
        <w:rPr>
          <w:sz w:val="24"/>
        </w:rPr>
        <w:t xml:space="preserve"> </w:t>
      </w:r>
      <w:r w:rsidRPr="005A678B">
        <w:rPr>
          <w:sz w:val="24"/>
        </w:rPr>
        <w:t>psicogenéticas em discussão. 22. ed. São Paulo: Summus, 1992.</w:t>
      </w:r>
      <w:r w:rsidRPr="005A678B">
        <w:rPr>
          <w:sz w:val="24"/>
        </w:rPr>
        <w:cr/>
      </w:r>
    </w:p>
    <w:p w14:paraId="299B9F4A" w14:textId="77777777" w:rsidR="005A678B" w:rsidRDefault="005A678B" w:rsidP="005A678B">
      <w:pPr>
        <w:pStyle w:val="PargrafodaLista"/>
        <w:ind w:left="0" w:right="147" w:firstLine="0"/>
        <w:rPr>
          <w:sz w:val="24"/>
        </w:rPr>
      </w:pPr>
      <w:r>
        <w:rPr>
          <w:sz w:val="24"/>
        </w:rPr>
        <w:lastRenderedPageBreak/>
        <w:t>Mais de 3 autores:</w:t>
      </w:r>
    </w:p>
    <w:p w14:paraId="523A9560" w14:textId="77777777" w:rsidR="005A678B" w:rsidRDefault="005A678B" w:rsidP="005A678B">
      <w:pPr>
        <w:pStyle w:val="PargrafodaLista"/>
        <w:ind w:left="0" w:right="147" w:firstLine="0"/>
        <w:jc w:val="left"/>
        <w:rPr>
          <w:sz w:val="24"/>
        </w:rPr>
      </w:pPr>
      <w:r w:rsidRPr="005A678B">
        <w:rPr>
          <w:sz w:val="24"/>
        </w:rPr>
        <w:t xml:space="preserve">BENJAMIM, Walter et al. </w:t>
      </w:r>
      <w:r w:rsidRPr="00CF2AD9">
        <w:rPr>
          <w:b/>
          <w:sz w:val="24"/>
        </w:rPr>
        <w:t>Textos escolhidos</w:t>
      </w:r>
      <w:r w:rsidRPr="005A678B">
        <w:rPr>
          <w:sz w:val="24"/>
        </w:rPr>
        <w:t>. São Paulo: Abril Cultural, 1975. (Os Pensadores, v. 48).</w:t>
      </w:r>
    </w:p>
    <w:p w14:paraId="414D21D4" w14:textId="77777777" w:rsidR="006C0C44" w:rsidRDefault="006C0C44" w:rsidP="005A678B">
      <w:pPr>
        <w:pStyle w:val="PargrafodaLista"/>
        <w:ind w:left="0" w:right="147" w:firstLine="0"/>
        <w:jc w:val="left"/>
        <w:rPr>
          <w:sz w:val="24"/>
        </w:rPr>
      </w:pPr>
    </w:p>
    <w:p w14:paraId="2C816642" w14:textId="77777777" w:rsidR="00F22983" w:rsidRDefault="005A678B" w:rsidP="005A678B">
      <w:pPr>
        <w:pStyle w:val="PargrafodaLista"/>
        <w:ind w:left="0" w:right="150" w:firstLine="0"/>
        <w:rPr>
          <w:sz w:val="24"/>
        </w:rPr>
      </w:pPr>
      <w:r>
        <w:rPr>
          <w:sz w:val="24"/>
        </w:rPr>
        <w:t>Livro online:</w:t>
      </w:r>
    </w:p>
    <w:p w14:paraId="7B3CB868" w14:textId="77777777" w:rsidR="00CF2AD9" w:rsidRDefault="00CF2AD9" w:rsidP="00CF2AD9">
      <w:pPr>
        <w:pStyle w:val="PargrafodaLista"/>
        <w:ind w:left="0" w:right="150" w:firstLine="0"/>
        <w:jc w:val="left"/>
        <w:rPr>
          <w:sz w:val="24"/>
        </w:rPr>
      </w:pPr>
      <w:r w:rsidRPr="005A678B">
        <w:rPr>
          <w:sz w:val="24"/>
        </w:rPr>
        <w:t xml:space="preserve">BRASIL. Secretaria de Educação Fundamental. </w:t>
      </w:r>
      <w:r w:rsidRPr="00CF2AD9">
        <w:rPr>
          <w:b/>
          <w:sz w:val="24"/>
        </w:rPr>
        <w:t>Parâmetros curriculares nacionais</w:t>
      </w:r>
      <w:r w:rsidRPr="005A678B">
        <w:rPr>
          <w:sz w:val="24"/>
        </w:rPr>
        <w:t>: introdução aos</w:t>
      </w:r>
      <w:r>
        <w:rPr>
          <w:sz w:val="24"/>
        </w:rPr>
        <w:t xml:space="preserve"> </w:t>
      </w:r>
      <w:r w:rsidRPr="005A678B">
        <w:rPr>
          <w:sz w:val="24"/>
        </w:rPr>
        <w:t>parâmetros curriculares. Brasília, DF: MEC/SEF, 1997. Disponível em: http://portal.mec.gov.br/seb/arquivos/pdf/livro01.pdf. Acesso em: 23 ago. 2018.</w:t>
      </w:r>
    </w:p>
    <w:p w14:paraId="6D674D63" w14:textId="77777777" w:rsidR="006C0C44" w:rsidRDefault="006C0C44" w:rsidP="00CF2AD9">
      <w:pPr>
        <w:pStyle w:val="PargrafodaLista"/>
        <w:ind w:left="0" w:right="150" w:firstLine="0"/>
        <w:jc w:val="left"/>
        <w:rPr>
          <w:sz w:val="24"/>
        </w:rPr>
      </w:pPr>
    </w:p>
    <w:p w14:paraId="637B6417" w14:textId="77777777" w:rsidR="005A678B" w:rsidRPr="005A678B" w:rsidRDefault="005A678B" w:rsidP="005A678B">
      <w:pPr>
        <w:pStyle w:val="PargrafodaLista"/>
        <w:ind w:left="0" w:right="150" w:firstLine="0"/>
        <w:jc w:val="left"/>
        <w:rPr>
          <w:sz w:val="24"/>
        </w:rPr>
      </w:pPr>
      <w:r w:rsidRPr="005A678B">
        <w:rPr>
          <w:sz w:val="24"/>
        </w:rPr>
        <w:t xml:space="preserve">KRAJDEN, M. </w:t>
      </w:r>
      <w:r w:rsidRPr="00CF2AD9">
        <w:rPr>
          <w:b/>
          <w:sz w:val="24"/>
        </w:rPr>
        <w:t>O despertar da gamificação corporativa</w:t>
      </w:r>
      <w:r w:rsidRPr="005A678B">
        <w:rPr>
          <w:sz w:val="24"/>
        </w:rPr>
        <w:t>. Curitiba: InterSaberes, 2017. Disponível em:</w:t>
      </w:r>
      <w:r w:rsidR="00CF2AD9">
        <w:rPr>
          <w:sz w:val="24"/>
        </w:rPr>
        <w:t xml:space="preserve"> </w:t>
      </w:r>
      <w:r w:rsidR="00CF2AD9" w:rsidRPr="00CF2AD9">
        <w:rPr>
          <w:sz w:val="24"/>
        </w:rPr>
        <w:t>http://unesp.bv3.digitalpages.com.br/users/publications/9788559724936/</w:t>
      </w:r>
      <w:r w:rsidR="00CF2AD9">
        <w:rPr>
          <w:sz w:val="24"/>
        </w:rPr>
        <w:t xml:space="preserve"> </w:t>
      </w:r>
      <w:r w:rsidRPr="005A678B">
        <w:rPr>
          <w:sz w:val="24"/>
        </w:rPr>
        <w:t>pages/-2. Acesso em: 20</w:t>
      </w:r>
      <w:r w:rsidR="00CF2AD9">
        <w:rPr>
          <w:sz w:val="24"/>
        </w:rPr>
        <w:t xml:space="preserve"> </w:t>
      </w:r>
      <w:r w:rsidRPr="005A678B">
        <w:rPr>
          <w:sz w:val="24"/>
        </w:rPr>
        <w:t>set. 2017.</w:t>
      </w:r>
    </w:p>
    <w:p w14:paraId="0FBBBF5E" w14:textId="77777777" w:rsidR="00F22983" w:rsidRDefault="00F22983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71DCB472" w14:textId="77777777" w:rsidR="00F22983" w:rsidRDefault="00F22983" w:rsidP="009B05ED">
      <w:pPr>
        <w:pStyle w:val="PargrafodaLista"/>
        <w:spacing w:before="1" w:line="362" w:lineRule="auto"/>
        <w:ind w:left="0" w:right="150" w:firstLine="0"/>
        <w:rPr>
          <w:sz w:val="24"/>
        </w:rPr>
      </w:pPr>
    </w:p>
    <w:p w14:paraId="4C7B898A" w14:textId="2302E4CD" w:rsidR="00751027" w:rsidRPr="00751027" w:rsidRDefault="00751027" w:rsidP="00751027">
      <w:pPr>
        <w:spacing w:before="1" w:line="362" w:lineRule="auto"/>
        <w:ind w:right="150"/>
        <w:rPr>
          <w:bCs/>
          <w:sz w:val="24"/>
        </w:rPr>
      </w:pPr>
    </w:p>
    <w:sectPr w:rsidR="00751027" w:rsidRPr="00751027">
      <w:headerReference w:type="default" r:id="rId7"/>
      <w:footerReference w:type="default" r:id="rId8"/>
      <w:pgSz w:w="12240" w:h="15840"/>
      <w:pgMar w:top="148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0220F" w14:textId="77777777" w:rsidR="00CE3F6D" w:rsidRDefault="00CE3F6D">
      <w:r>
        <w:separator/>
      </w:r>
    </w:p>
  </w:endnote>
  <w:endnote w:type="continuationSeparator" w:id="0">
    <w:p w14:paraId="19CBD3F0" w14:textId="77777777" w:rsidR="00CE3F6D" w:rsidRDefault="00CE3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11D27E65" w14:paraId="3C377F3F" w14:textId="77777777" w:rsidTr="11D27E65">
      <w:trPr>
        <w:trHeight w:val="300"/>
      </w:trPr>
      <w:tc>
        <w:tcPr>
          <w:tcW w:w="2945" w:type="dxa"/>
        </w:tcPr>
        <w:p w14:paraId="69E74733" w14:textId="745AE68A" w:rsidR="11D27E65" w:rsidRDefault="11D27E65" w:rsidP="11D27E65">
          <w:pPr>
            <w:pStyle w:val="Cabealho"/>
            <w:ind w:left="-115"/>
          </w:pPr>
        </w:p>
      </w:tc>
      <w:tc>
        <w:tcPr>
          <w:tcW w:w="2945" w:type="dxa"/>
        </w:tcPr>
        <w:p w14:paraId="1C825EBE" w14:textId="38716218" w:rsidR="11D27E65" w:rsidRDefault="11D27E65" w:rsidP="11D27E65">
          <w:pPr>
            <w:pStyle w:val="Cabealho"/>
            <w:jc w:val="center"/>
          </w:pPr>
        </w:p>
      </w:tc>
      <w:tc>
        <w:tcPr>
          <w:tcW w:w="2945" w:type="dxa"/>
        </w:tcPr>
        <w:p w14:paraId="1C358B65" w14:textId="704FD0C5" w:rsidR="11D27E65" w:rsidRDefault="11D27E65" w:rsidP="11D27E65">
          <w:pPr>
            <w:pStyle w:val="Cabealho"/>
            <w:ind w:right="-115"/>
            <w:jc w:val="right"/>
          </w:pPr>
        </w:p>
      </w:tc>
    </w:tr>
  </w:tbl>
  <w:p w14:paraId="57226F0A" w14:textId="4318CEDC" w:rsidR="11D27E65" w:rsidRDefault="11D27E65" w:rsidP="11D27E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ADE2E" w14:textId="77777777" w:rsidR="00CE3F6D" w:rsidRDefault="00CE3F6D">
      <w:r>
        <w:separator/>
      </w:r>
    </w:p>
  </w:footnote>
  <w:footnote w:type="continuationSeparator" w:id="0">
    <w:p w14:paraId="11933BB9" w14:textId="77777777" w:rsidR="00CE3F6D" w:rsidRDefault="00CE3F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9472" w14:textId="318CFE0E" w:rsidR="00BA5209" w:rsidRDefault="00BA5209" w:rsidP="00BA5209">
    <w:pPr>
      <w:pStyle w:val="Cabealho"/>
      <w:jc w:val="center"/>
      <w:rPr>
        <w:color w:val="5F497A" w:themeColor="accent4" w:themeShade="BF"/>
        <w:sz w:val="28"/>
        <w:szCs w:val="28"/>
      </w:rPr>
    </w:pPr>
  </w:p>
  <w:p w14:paraId="1F9C81CD" w14:textId="08FB38DB" w:rsidR="00BA5209" w:rsidRDefault="00BA5209" w:rsidP="00BA5209">
    <w:pPr>
      <w:pStyle w:val="Cabealho"/>
      <w:jc w:val="center"/>
      <w:rPr>
        <w:color w:val="5F497A" w:themeColor="accent4" w:themeShade="BF"/>
        <w:sz w:val="28"/>
        <w:szCs w:val="28"/>
      </w:rPr>
    </w:pPr>
    <w:r w:rsidRPr="00836AA3">
      <w:rPr>
        <w:noProof/>
        <w:position w:val="1"/>
        <w:sz w:val="24"/>
        <w:szCs w:val="24"/>
        <w:lang w:val="pt-BR" w:eastAsia="pt-BR"/>
      </w:rPr>
      <w:drawing>
        <wp:anchor distT="0" distB="0" distL="114300" distR="114300" simplePos="0" relativeHeight="251660288" behindDoc="1" locked="0" layoutInCell="1" allowOverlap="1" wp14:anchorId="59133EE6" wp14:editId="733701C4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143000" cy="494665"/>
          <wp:effectExtent l="0" t="0" r="0" b="635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494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2A5394" w14:textId="11E70B7D" w:rsidR="00BA5209" w:rsidRDefault="11D27E65" w:rsidP="11D27E65">
    <w:pPr>
      <w:pStyle w:val="Cabealho"/>
      <w:jc w:val="center"/>
    </w:pPr>
    <w:r w:rsidRPr="11D27E65">
      <w:rPr>
        <w:color w:val="5F497A" w:themeColor="accent4" w:themeShade="BF"/>
        <w:sz w:val="28"/>
        <w:szCs w:val="28"/>
      </w:rPr>
      <w:t>Apoio</w:t>
    </w:r>
  </w:p>
  <w:p w14:paraId="2BD4FA3B" w14:textId="77777777" w:rsidR="005D2328" w:rsidRDefault="005D2328">
    <w:pPr>
      <w:pStyle w:val="Corpodetexto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D7368"/>
    <w:multiLevelType w:val="multilevel"/>
    <w:tmpl w:val="7A1058FC"/>
    <w:lvl w:ilvl="0">
      <w:start w:val="1"/>
      <w:numFmt w:val="decimal"/>
      <w:lvlText w:val="%1."/>
      <w:lvlJc w:val="left"/>
      <w:pPr>
        <w:ind w:left="569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69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319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99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8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38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7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7" w:hanging="428"/>
      </w:pPr>
      <w:rPr>
        <w:rFonts w:hint="default"/>
        <w:lang w:val="pt-PT" w:eastAsia="en-US" w:bidi="ar-SA"/>
      </w:rPr>
    </w:lvl>
  </w:abstractNum>
  <w:abstractNum w:abstractNumId="1" w15:restartNumberingAfterBreak="0">
    <w:nsid w:val="277F7A73"/>
    <w:multiLevelType w:val="hybridMultilevel"/>
    <w:tmpl w:val="4628F5C8"/>
    <w:lvl w:ilvl="0" w:tplc="4DD096EC">
      <w:start w:val="1"/>
      <w:numFmt w:val="lowerLetter"/>
      <w:lvlText w:val="%1)"/>
      <w:lvlJc w:val="left"/>
      <w:pPr>
        <w:ind w:left="50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1" w:hanging="360"/>
      </w:pPr>
    </w:lvl>
    <w:lvl w:ilvl="2" w:tplc="0416001B" w:tentative="1">
      <w:start w:val="1"/>
      <w:numFmt w:val="lowerRoman"/>
      <w:lvlText w:val="%3."/>
      <w:lvlJc w:val="right"/>
      <w:pPr>
        <w:ind w:left="1941" w:hanging="180"/>
      </w:pPr>
    </w:lvl>
    <w:lvl w:ilvl="3" w:tplc="0416000F" w:tentative="1">
      <w:start w:val="1"/>
      <w:numFmt w:val="decimal"/>
      <w:lvlText w:val="%4."/>
      <w:lvlJc w:val="left"/>
      <w:pPr>
        <w:ind w:left="2661" w:hanging="360"/>
      </w:pPr>
    </w:lvl>
    <w:lvl w:ilvl="4" w:tplc="04160019" w:tentative="1">
      <w:start w:val="1"/>
      <w:numFmt w:val="lowerLetter"/>
      <w:lvlText w:val="%5."/>
      <w:lvlJc w:val="left"/>
      <w:pPr>
        <w:ind w:left="3381" w:hanging="360"/>
      </w:pPr>
    </w:lvl>
    <w:lvl w:ilvl="5" w:tplc="0416001B" w:tentative="1">
      <w:start w:val="1"/>
      <w:numFmt w:val="lowerRoman"/>
      <w:lvlText w:val="%6."/>
      <w:lvlJc w:val="right"/>
      <w:pPr>
        <w:ind w:left="4101" w:hanging="180"/>
      </w:pPr>
    </w:lvl>
    <w:lvl w:ilvl="6" w:tplc="0416000F" w:tentative="1">
      <w:start w:val="1"/>
      <w:numFmt w:val="decimal"/>
      <w:lvlText w:val="%7."/>
      <w:lvlJc w:val="left"/>
      <w:pPr>
        <w:ind w:left="4821" w:hanging="360"/>
      </w:pPr>
    </w:lvl>
    <w:lvl w:ilvl="7" w:tplc="04160019" w:tentative="1">
      <w:start w:val="1"/>
      <w:numFmt w:val="lowerLetter"/>
      <w:lvlText w:val="%8."/>
      <w:lvlJc w:val="left"/>
      <w:pPr>
        <w:ind w:left="5541" w:hanging="360"/>
      </w:pPr>
    </w:lvl>
    <w:lvl w:ilvl="8" w:tplc="041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5FB869E0"/>
    <w:multiLevelType w:val="hybridMultilevel"/>
    <w:tmpl w:val="EE54A7F8"/>
    <w:lvl w:ilvl="0" w:tplc="FE8E3E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760798">
    <w:abstractNumId w:val="0"/>
  </w:num>
  <w:num w:numId="2" w16cid:durableId="285506299">
    <w:abstractNumId w:val="2"/>
  </w:num>
  <w:num w:numId="3" w16cid:durableId="234122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328"/>
    <w:rsid w:val="000037CB"/>
    <w:rsid w:val="0000483C"/>
    <w:rsid w:val="00011F43"/>
    <w:rsid w:val="000148ED"/>
    <w:rsid w:val="000413E1"/>
    <w:rsid w:val="000459B3"/>
    <w:rsid w:val="00083331"/>
    <w:rsid w:val="000C2C9A"/>
    <w:rsid w:val="000C39F6"/>
    <w:rsid w:val="000C5814"/>
    <w:rsid w:val="001069F1"/>
    <w:rsid w:val="00125684"/>
    <w:rsid w:val="0016173D"/>
    <w:rsid w:val="00175A4D"/>
    <w:rsid w:val="00181CE2"/>
    <w:rsid w:val="001B2496"/>
    <w:rsid w:val="001B2EA2"/>
    <w:rsid w:val="001D312E"/>
    <w:rsid w:val="00251D73"/>
    <w:rsid w:val="00254F2A"/>
    <w:rsid w:val="002A4CD4"/>
    <w:rsid w:val="002C3F89"/>
    <w:rsid w:val="00333294"/>
    <w:rsid w:val="00342B5F"/>
    <w:rsid w:val="00371EC0"/>
    <w:rsid w:val="003C2D89"/>
    <w:rsid w:val="003F6638"/>
    <w:rsid w:val="004119A1"/>
    <w:rsid w:val="00431118"/>
    <w:rsid w:val="0043126A"/>
    <w:rsid w:val="00450D36"/>
    <w:rsid w:val="00486089"/>
    <w:rsid w:val="004B0FB9"/>
    <w:rsid w:val="004D7C69"/>
    <w:rsid w:val="00581671"/>
    <w:rsid w:val="005A678B"/>
    <w:rsid w:val="005C43F6"/>
    <w:rsid w:val="005C6321"/>
    <w:rsid w:val="005D2328"/>
    <w:rsid w:val="006605E9"/>
    <w:rsid w:val="00674A71"/>
    <w:rsid w:val="00694B44"/>
    <w:rsid w:val="006A3612"/>
    <w:rsid w:val="006C0C44"/>
    <w:rsid w:val="006E6327"/>
    <w:rsid w:val="006E7ED3"/>
    <w:rsid w:val="006F280C"/>
    <w:rsid w:val="007254A3"/>
    <w:rsid w:val="00751027"/>
    <w:rsid w:val="0079440C"/>
    <w:rsid w:val="007D7B5C"/>
    <w:rsid w:val="0082244F"/>
    <w:rsid w:val="008260B5"/>
    <w:rsid w:val="00854938"/>
    <w:rsid w:val="00864A9D"/>
    <w:rsid w:val="00882B3D"/>
    <w:rsid w:val="00896B7C"/>
    <w:rsid w:val="008B4680"/>
    <w:rsid w:val="008C781E"/>
    <w:rsid w:val="008E5D91"/>
    <w:rsid w:val="0090039F"/>
    <w:rsid w:val="00980F34"/>
    <w:rsid w:val="009B05ED"/>
    <w:rsid w:val="009B4320"/>
    <w:rsid w:val="009E092B"/>
    <w:rsid w:val="00A079A7"/>
    <w:rsid w:val="00A84539"/>
    <w:rsid w:val="00A9117F"/>
    <w:rsid w:val="00AA7E3C"/>
    <w:rsid w:val="00AC0372"/>
    <w:rsid w:val="00AC1B5B"/>
    <w:rsid w:val="00B114BF"/>
    <w:rsid w:val="00B13B65"/>
    <w:rsid w:val="00B14ABD"/>
    <w:rsid w:val="00B15621"/>
    <w:rsid w:val="00B255D7"/>
    <w:rsid w:val="00B35CD6"/>
    <w:rsid w:val="00B46B96"/>
    <w:rsid w:val="00B50BCC"/>
    <w:rsid w:val="00B86197"/>
    <w:rsid w:val="00BA5209"/>
    <w:rsid w:val="00BB374C"/>
    <w:rsid w:val="00BB7886"/>
    <w:rsid w:val="00C01914"/>
    <w:rsid w:val="00C10144"/>
    <w:rsid w:val="00C16E5A"/>
    <w:rsid w:val="00C47B43"/>
    <w:rsid w:val="00C835F3"/>
    <w:rsid w:val="00CD7247"/>
    <w:rsid w:val="00CE3F6D"/>
    <w:rsid w:val="00CE44F8"/>
    <w:rsid w:val="00CF2AD9"/>
    <w:rsid w:val="00CF5353"/>
    <w:rsid w:val="00CF5996"/>
    <w:rsid w:val="00D018ED"/>
    <w:rsid w:val="00D11108"/>
    <w:rsid w:val="00D440DE"/>
    <w:rsid w:val="00D5528A"/>
    <w:rsid w:val="00D70175"/>
    <w:rsid w:val="00D82A51"/>
    <w:rsid w:val="00D91F59"/>
    <w:rsid w:val="00DB369A"/>
    <w:rsid w:val="00DF03DE"/>
    <w:rsid w:val="00E06D08"/>
    <w:rsid w:val="00E16AA5"/>
    <w:rsid w:val="00E27AC0"/>
    <w:rsid w:val="00E55987"/>
    <w:rsid w:val="00E57AD5"/>
    <w:rsid w:val="00E66669"/>
    <w:rsid w:val="00E81914"/>
    <w:rsid w:val="00E94BF5"/>
    <w:rsid w:val="00EA0FE9"/>
    <w:rsid w:val="00EA1F4A"/>
    <w:rsid w:val="00EA61E7"/>
    <w:rsid w:val="00EC13BB"/>
    <w:rsid w:val="00ED7A67"/>
    <w:rsid w:val="00EE227D"/>
    <w:rsid w:val="00F22983"/>
    <w:rsid w:val="00F24DEF"/>
    <w:rsid w:val="00F44769"/>
    <w:rsid w:val="00F51213"/>
    <w:rsid w:val="00F5548C"/>
    <w:rsid w:val="00F60111"/>
    <w:rsid w:val="00F76778"/>
    <w:rsid w:val="00FE73DE"/>
    <w:rsid w:val="016B7790"/>
    <w:rsid w:val="01D1730D"/>
    <w:rsid w:val="0235FBA6"/>
    <w:rsid w:val="02F080B3"/>
    <w:rsid w:val="0312174E"/>
    <w:rsid w:val="033D937E"/>
    <w:rsid w:val="0387B91F"/>
    <w:rsid w:val="039E316B"/>
    <w:rsid w:val="0432EB46"/>
    <w:rsid w:val="04CA61C7"/>
    <w:rsid w:val="04DE552B"/>
    <w:rsid w:val="0528C8A0"/>
    <w:rsid w:val="064E152B"/>
    <w:rsid w:val="09D3DCDD"/>
    <w:rsid w:val="09ED3874"/>
    <w:rsid w:val="0C138ED4"/>
    <w:rsid w:val="0C1E4EF9"/>
    <w:rsid w:val="0CDE205D"/>
    <w:rsid w:val="0F3D566E"/>
    <w:rsid w:val="11D27E65"/>
    <w:rsid w:val="120B763E"/>
    <w:rsid w:val="12947706"/>
    <w:rsid w:val="13948EC6"/>
    <w:rsid w:val="1823A08E"/>
    <w:rsid w:val="1AC7AA01"/>
    <w:rsid w:val="1BD7445C"/>
    <w:rsid w:val="1CA35069"/>
    <w:rsid w:val="1F56D4AA"/>
    <w:rsid w:val="2000BFD7"/>
    <w:rsid w:val="21D3BB76"/>
    <w:rsid w:val="2222A349"/>
    <w:rsid w:val="225DE31B"/>
    <w:rsid w:val="23DAE9B4"/>
    <w:rsid w:val="23EFE318"/>
    <w:rsid w:val="28C9505B"/>
    <w:rsid w:val="290183D8"/>
    <w:rsid w:val="2BCBD9EA"/>
    <w:rsid w:val="2D7D2CB9"/>
    <w:rsid w:val="2E7675B4"/>
    <w:rsid w:val="2FD16D96"/>
    <w:rsid w:val="3151C3C9"/>
    <w:rsid w:val="31ECE2D3"/>
    <w:rsid w:val="32BF5FC1"/>
    <w:rsid w:val="33C786DE"/>
    <w:rsid w:val="35BC6CF3"/>
    <w:rsid w:val="369057A6"/>
    <w:rsid w:val="3885F50D"/>
    <w:rsid w:val="38F05E1D"/>
    <w:rsid w:val="39D5CD28"/>
    <w:rsid w:val="3B332DEC"/>
    <w:rsid w:val="3DD4DA1B"/>
    <w:rsid w:val="3E2B2C1E"/>
    <w:rsid w:val="41B4F295"/>
    <w:rsid w:val="41D82115"/>
    <w:rsid w:val="41E74EA5"/>
    <w:rsid w:val="4825F08E"/>
    <w:rsid w:val="48C23EF7"/>
    <w:rsid w:val="491E424F"/>
    <w:rsid w:val="4BD0EA5A"/>
    <w:rsid w:val="4BFDA5D2"/>
    <w:rsid w:val="4C6563E4"/>
    <w:rsid w:val="4CDCA9BA"/>
    <w:rsid w:val="53FAA55E"/>
    <w:rsid w:val="5447F9B0"/>
    <w:rsid w:val="544B54F6"/>
    <w:rsid w:val="545468FD"/>
    <w:rsid w:val="564FE3FB"/>
    <w:rsid w:val="5651FD47"/>
    <w:rsid w:val="588DF187"/>
    <w:rsid w:val="59867465"/>
    <w:rsid w:val="5B136B84"/>
    <w:rsid w:val="5E5C7BF4"/>
    <w:rsid w:val="5E6863C4"/>
    <w:rsid w:val="5F9811CA"/>
    <w:rsid w:val="5FA8E530"/>
    <w:rsid w:val="60308971"/>
    <w:rsid w:val="61BC314D"/>
    <w:rsid w:val="620370BC"/>
    <w:rsid w:val="6275738B"/>
    <w:rsid w:val="62CD0BA1"/>
    <w:rsid w:val="63E03F27"/>
    <w:rsid w:val="65EAA7C6"/>
    <w:rsid w:val="67572C51"/>
    <w:rsid w:val="679BBDA7"/>
    <w:rsid w:val="68F4FF4F"/>
    <w:rsid w:val="6938504B"/>
    <w:rsid w:val="6962EA2A"/>
    <w:rsid w:val="6AE2BBF3"/>
    <w:rsid w:val="6B097016"/>
    <w:rsid w:val="6D2C3326"/>
    <w:rsid w:val="70C46D45"/>
    <w:rsid w:val="71922131"/>
    <w:rsid w:val="71DA2E04"/>
    <w:rsid w:val="739E5E0B"/>
    <w:rsid w:val="73CC7939"/>
    <w:rsid w:val="74336D03"/>
    <w:rsid w:val="754D4054"/>
    <w:rsid w:val="76E3B888"/>
    <w:rsid w:val="776F7174"/>
    <w:rsid w:val="79219D68"/>
    <w:rsid w:val="79E9351A"/>
    <w:rsid w:val="7A165AE3"/>
    <w:rsid w:val="7B3059F1"/>
    <w:rsid w:val="7B7EF802"/>
    <w:rsid w:val="7E03C818"/>
    <w:rsid w:val="7E87A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AB6739"/>
  <w15:docId w15:val="{4B293623-DDA0-443F-A96E-ED79AE57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569" w:hanging="42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69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69" w:hanging="428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C3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C39F6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C3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C39F6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C47B4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E27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EA6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 Stüpp</dc:creator>
  <cp:lastModifiedBy>ANATHALIA MAIA DA SILVA BEZERRA</cp:lastModifiedBy>
  <cp:revision>2</cp:revision>
  <cp:lastPrinted>2025-02-07T12:16:00Z</cp:lastPrinted>
  <dcterms:created xsi:type="dcterms:W3CDTF">2026-08-14T20:17:00Z</dcterms:created>
  <dcterms:modified xsi:type="dcterms:W3CDTF">2026-08-14T20:17:00Z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2025-01-27T00:00:00Z</vt:filetime>
  </property>
  <property fmtid="{D5CDD505-2E9C-101B-9397-08002B2CF9AE}" pid="5" name="Producer">
    <vt:lpwstr>Microsoft® Word para Microsoft 365</vt:lpwstr>
  </property>
</Properties>
</file>